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5D" w:rsidRPr="000D29F2" w:rsidRDefault="00B9015D" w:rsidP="00B9015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D29F2">
        <w:rPr>
          <w:rFonts w:ascii="Times New Roman" w:hAnsi="Times New Roman" w:cs="Times New Roman"/>
          <w:sz w:val="20"/>
          <w:szCs w:val="20"/>
        </w:rPr>
        <w:t>Санкт-Петербургское государственное бюджетное учреждение социального обслуживания населения «Комплексный цент социального обслуживания населения Петродворцового района Санкт-Петербурга»</w:t>
      </w:r>
    </w:p>
    <w:p w:rsidR="00B9015D" w:rsidRDefault="00B9015D" w:rsidP="00B9015D">
      <w:pPr>
        <w:jc w:val="center"/>
        <w:rPr>
          <w:rFonts w:ascii="Times New Roman" w:hAnsi="Times New Roman" w:cs="Times New Roman"/>
          <w:sz w:val="20"/>
          <w:szCs w:val="20"/>
        </w:rPr>
      </w:pPr>
      <w:r w:rsidRPr="000D29F2">
        <w:rPr>
          <w:rFonts w:ascii="Times New Roman" w:hAnsi="Times New Roman" w:cs="Times New Roman"/>
          <w:sz w:val="20"/>
          <w:szCs w:val="20"/>
        </w:rPr>
        <w:t>(КЦСОН)</w:t>
      </w:r>
    </w:p>
    <w:p w:rsidR="00B9015D" w:rsidRDefault="00B9015D" w:rsidP="005962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«УТВЕРЖДАЮ»</w:t>
      </w:r>
    </w:p>
    <w:p w:rsidR="00B9015D" w:rsidRDefault="003A1F3A" w:rsidP="005962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СПб ГБУ</w:t>
      </w:r>
      <w:r w:rsidR="00B9015D">
        <w:rPr>
          <w:rFonts w:ascii="Times New Roman" w:hAnsi="Times New Roman" w:cs="Times New Roman"/>
          <w:sz w:val="24"/>
          <w:szCs w:val="24"/>
        </w:rPr>
        <w:t>СОН</w:t>
      </w:r>
    </w:p>
    <w:p w:rsidR="003A1F3A" w:rsidRDefault="00B9015D" w:rsidP="005962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«КЦСОН Петродворцового района</w:t>
      </w:r>
      <w:r w:rsidR="003A1F3A">
        <w:rPr>
          <w:rFonts w:ascii="Times New Roman" w:hAnsi="Times New Roman" w:cs="Times New Roman"/>
          <w:sz w:val="24"/>
          <w:szCs w:val="24"/>
        </w:rPr>
        <w:t>»</w:t>
      </w:r>
    </w:p>
    <w:p w:rsidR="00B9015D" w:rsidRDefault="00B9015D" w:rsidP="005962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9015D" w:rsidRDefault="00B9015D" w:rsidP="005962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Кузнецова М.А.</w:t>
      </w:r>
    </w:p>
    <w:p w:rsidR="00B9015D" w:rsidRDefault="00B9015D" w:rsidP="0059626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«______» ________________2016г.</w:t>
      </w:r>
    </w:p>
    <w:p w:rsidR="00B9015D" w:rsidRPr="000D29F2" w:rsidRDefault="00B9015D" w:rsidP="00B90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29F2">
        <w:rPr>
          <w:rFonts w:ascii="Times New Roman" w:hAnsi="Times New Roman" w:cs="Times New Roman"/>
          <w:sz w:val="24"/>
          <w:szCs w:val="24"/>
        </w:rPr>
        <w:t xml:space="preserve">ИНСТРУКЦИЯ </w:t>
      </w:r>
    </w:p>
    <w:p w:rsidR="00B9015D" w:rsidRDefault="00B9015D" w:rsidP="00B901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29F2">
        <w:rPr>
          <w:rFonts w:ascii="Times New Roman" w:hAnsi="Times New Roman" w:cs="Times New Roman"/>
          <w:sz w:val="24"/>
          <w:szCs w:val="24"/>
        </w:rPr>
        <w:t>для специалистов по сопровождению инвалидов и других маломобильных групп населения</w:t>
      </w:r>
      <w:r>
        <w:rPr>
          <w:rFonts w:ascii="Times New Roman" w:hAnsi="Times New Roman" w:cs="Times New Roman"/>
          <w:sz w:val="24"/>
          <w:szCs w:val="24"/>
        </w:rPr>
        <w:t xml:space="preserve"> при обращении</w:t>
      </w:r>
      <w:r w:rsidRPr="000D29F2">
        <w:rPr>
          <w:rFonts w:ascii="Times New Roman" w:hAnsi="Times New Roman" w:cs="Times New Roman"/>
          <w:sz w:val="24"/>
          <w:szCs w:val="24"/>
        </w:rPr>
        <w:t xml:space="preserve"> и оказании социальных услуг</w:t>
      </w:r>
    </w:p>
    <w:p w:rsidR="00B9015D" w:rsidRDefault="00B9015D" w:rsidP="00B901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29F2">
        <w:rPr>
          <w:rFonts w:ascii="Times New Roman" w:hAnsi="Times New Roman" w:cs="Times New Roman"/>
          <w:sz w:val="24"/>
          <w:szCs w:val="24"/>
        </w:rPr>
        <w:t xml:space="preserve"> по месту </w:t>
      </w:r>
      <w:r>
        <w:rPr>
          <w:rFonts w:ascii="Times New Roman" w:hAnsi="Times New Roman" w:cs="Times New Roman"/>
          <w:sz w:val="24"/>
          <w:szCs w:val="24"/>
        </w:rPr>
        <w:t>предоставления</w:t>
      </w:r>
      <w:r w:rsidRPr="000D29F2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 в учреждении</w:t>
      </w:r>
    </w:p>
    <w:p w:rsidR="00B9015D" w:rsidRDefault="00B9015D" w:rsidP="00B901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015D" w:rsidRPr="004F6CCA" w:rsidRDefault="00B9015D" w:rsidP="00336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CA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Петергоф, ул. Юты Бондаровской, д.  23,  литера «А»</w:t>
      </w:r>
    </w:p>
    <w:p w:rsidR="00B9015D" w:rsidRPr="008A7E96" w:rsidRDefault="00B9015D" w:rsidP="00C166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9015D" w:rsidRDefault="00B9015D" w:rsidP="00B90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инвалиду  с нарушениями опорно-двигательного аппарата передвигающемуся на кресле-коляске,  с нарушениями зрения, слуха, интеллекта.</w:t>
      </w:r>
    </w:p>
    <w:p w:rsidR="00B9015D" w:rsidRDefault="00B9015D" w:rsidP="00B90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66CC" w:rsidRPr="004F6CCA" w:rsidRDefault="00C166CC" w:rsidP="00C16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Ответственный: </w:t>
      </w:r>
      <w:r w:rsidR="00336528"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Заведующий  к</w:t>
      </w:r>
      <w:r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онсультативн</w:t>
      </w:r>
      <w:r w:rsidR="00336528"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отделение</w:t>
      </w:r>
      <w:r w:rsidR="00336528"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F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</w:p>
    <w:p w:rsidR="00C166CC" w:rsidRPr="00D04507" w:rsidRDefault="00C166CC" w:rsidP="00B90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7575" w:rsidRDefault="00B9015D" w:rsidP="00B9015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Обращение инвалида в </w:t>
      </w:r>
      <w:r w:rsidR="007443D3">
        <w:rPr>
          <w:rFonts w:ascii="Times New Roman" w:hAnsi="Times New Roman" w:cs="Times New Roman"/>
          <w:sz w:val="24"/>
          <w:szCs w:val="24"/>
        </w:rPr>
        <w:t>учреждение.</w:t>
      </w:r>
    </w:p>
    <w:p w:rsidR="007443D3" w:rsidRDefault="007443D3" w:rsidP="00B9015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сигнала вызова охранник здания  выходит на улицу, встречает и оказывает помощь инвалиду при входе в здание.</w:t>
      </w:r>
    </w:p>
    <w:p w:rsidR="007443D3" w:rsidRPr="00662A32" w:rsidRDefault="007443D3" w:rsidP="00B9015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Охранник </w:t>
      </w:r>
      <w:r w:rsidRPr="00662A3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приглашает по телефону заведующего или специалиста по соц. работе консультативного отделения</w:t>
      </w:r>
      <w:r w:rsidR="00DC5799"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для оказания </w:t>
      </w:r>
      <w:r w:rsidR="004C660E"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социальной </w:t>
      </w: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помощи инвалиду.</w:t>
      </w:r>
    </w:p>
    <w:p w:rsidR="007443D3" w:rsidRPr="00662A32" w:rsidRDefault="00DC5799" w:rsidP="00B9015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</w:t>
      </w:r>
      <w:r w:rsidR="004C660E"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отделения</w:t>
      </w:r>
      <w:r w:rsidR="007443D3"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уточн</w:t>
      </w:r>
      <w:r w:rsidR="007443D3"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яет у гражданина </w:t>
      </w: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цель посещения учреждения.</w:t>
      </w:r>
    </w:p>
    <w:p w:rsidR="004C660E" w:rsidRPr="00662A32" w:rsidRDefault="004C660E" w:rsidP="004C660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 оказывает  помощь  гражданину при  раздевании, одевании.</w:t>
      </w:r>
    </w:p>
    <w:p w:rsidR="00662A32" w:rsidRDefault="00662A32" w:rsidP="00662A32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при необходимости оказывает содействие при передвижении гражданина внутри здания.</w:t>
      </w:r>
    </w:p>
    <w:p w:rsidR="003D772F" w:rsidRPr="00AB2F51" w:rsidRDefault="003D772F" w:rsidP="00662A32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</w:t>
      </w:r>
      <w:r w:rsidRPr="00662A32"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сопровождает гражданина в помещение для консультирования</w:t>
      </w:r>
      <w:r w:rsidR="00341BDF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.</w:t>
      </w:r>
    </w:p>
    <w:p w:rsidR="00DC5799" w:rsidRPr="00662A32" w:rsidRDefault="004C660E" w:rsidP="00B9015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 оказывает</w:t>
      </w:r>
      <w:r w:rsidRPr="00662A32"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гражданину  содействие по предоставлению услуг в рамках учреждения.</w:t>
      </w:r>
    </w:p>
    <w:p w:rsidR="003A7080" w:rsidRPr="00662A32" w:rsidRDefault="003A7080" w:rsidP="003A708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662A3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После завершения работы специалист оказывает гражданину содействие  при выходе (выезде) из здания.</w:t>
      </w:r>
    </w:p>
    <w:tbl>
      <w:tblPr>
        <w:tblW w:w="9468" w:type="dxa"/>
        <w:tblCellMar>
          <w:left w:w="0" w:type="dxa"/>
          <w:right w:w="0" w:type="dxa"/>
        </w:tblCellMar>
        <w:tblLook w:val="04A0"/>
      </w:tblPr>
      <w:tblGrid>
        <w:gridCol w:w="3989"/>
        <w:gridCol w:w="20"/>
        <w:gridCol w:w="529"/>
        <w:gridCol w:w="529"/>
        <w:gridCol w:w="499"/>
        <w:gridCol w:w="449"/>
        <w:gridCol w:w="529"/>
        <w:gridCol w:w="419"/>
        <w:gridCol w:w="375"/>
        <w:gridCol w:w="345"/>
        <w:gridCol w:w="345"/>
        <w:gridCol w:w="219"/>
        <w:gridCol w:w="156"/>
        <w:gridCol w:w="375"/>
        <w:gridCol w:w="375"/>
        <w:gridCol w:w="315"/>
      </w:tblGrid>
      <w:tr w:rsidR="000F7B13" w:rsidRPr="003A7575" w:rsidTr="000F7B13">
        <w:trPr>
          <w:trHeight w:val="15"/>
        </w:trPr>
        <w:tc>
          <w:tcPr>
            <w:tcW w:w="398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2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2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9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2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1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5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45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45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9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6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5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5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15" w:type="dxa"/>
            <w:hideMark/>
          </w:tcPr>
          <w:p w:rsidR="003A7575" w:rsidRPr="003A7575" w:rsidRDefault="003A7575" w:rsidP="003A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</w:tbl>
    <w:p w:rsidR="00F3757F" w:rsidRDefault="00F3757F" w:rsidP="00CF0BE8">
      <w:pPr>
        <w:jc w:val="center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sectPr w:rsidR="00F3757F" w:rsidSect="003E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26E" w:rsidRDefault="005C326E" w:rsidP="003A7575">
      <w:pPr>
        <w:spacing w:after="0" w:line="240" w:lineRule="auto"/>
      </w:pPr>
      <w:r>
        <w:separator/>
      </w:r>
    </w:p>
  </w:endnote>
  <w:endnote w:type="continuationSeparator" w:id="0">
    <w:p w:rsidR="005C326E" w:rsidRDefault="005C326E" w:rsidP="003A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26E" w:rsidRDefault="005C326E" w:rsidP="003A7575">
      <w:pPr>
        <w:spacing w:after="0" w:line="240" w:lineRule="auto"/>
      </w:pPr>
      <w:r>
        <w:separator/>
      </w:r>
    </w:p>
  </w:footnote>
  <w:footnote w:type="continuationSeparator" w:id="0">
    <w:p w:rsidR="005C326E" w:rsidRDefault="005C326E" w:rsidP="003A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36E43"/>
    <w:multiLevelType w:val="hybridMultilevel"/>
    <w:tmpl w:val="D638CADC"/>
    <w:lvl w:ilvl="0" w:tplc="F0D016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9673D"/>
    <w:multiLevelType w:val="hybridMultilevel"/>
    <w:tmpl w:val="6EC027F0"/>
    <w:lvl w:ilvl="0" w:tplc="9C7E1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575"/>
    <w:rsid w:val="0002146F"/>
    <w:rsid w:val="000E47E6"/>
    <w:rsid w:val="000F7B13"/>
    <w:rsid w:val="00145EDA"/>
    <w:rsid w:val="00267CAA"/>
    <w:rsid w:val="00336528"/>
    <w:rsid w:val="00341BDF"/>
    <w:rsid w:val="00361080"/>
    <w:rsid w:val="00384BFD"/>
    <w:rsid w:val="003A1F3A"/>
    <w:rsid w:val="003A7080"/>
    <w:rsid w:val="003A7575"/>
    <w:rsid w:val="003D772F"/>
    <w:rsid w:val="003E2447"/>
    <w:rsid w:val="003F4415"/>
    <w:rsid w:val="004902A7"/>
    <w:rsid w:val="004B2973"/>
    <w:rsid w:val="004C660E"/>
    <w:rsid w:val="004F6CCA"/>
    <w:rsid w:val="00511785"/>
    <w:rsid w:val="00512E98"/>
    <w:rsid w:val="0059626B"/>
    <w:rsid w:val="005C326E"/>
    <w:rsid w:val="005E1D58"/>
    <w:rsid w:val="00662A32"/>
    <w:rsid w:val="007443D3"/>
    <w:rsid w:val="00897BF5"/>
    <w:rsid w:val="008F137F"/>
    <w:rsid w:val="008F4418"/>
    <w:rsid w:val="009712FC"/>
    <w:rsid w:val="009C17AD"/>
    <w:rsid w:val="00A62007"/>
    <w:rsid w:val="00A71116"/>
    <w:rsid w:val="00B175A8"/>
    <w:rsid w:val="00B9015D"/>
    <w:rsid w:val="00C166CC"/>
    <w:rsid w:val="00C85A92"/>
    <w:rsid w:val="00CF0BE8"/>
    <w:rsid w:val="00D00A9B"/>
    <w:rsid w:val="00D16A11"/>
    <w:rsid w:val="00D33792"/>
    <w:rsid w:val="00D96FB6"/>
    <w:rsid w:val="00DC5799"/>
    <w:rsid w:val="00DD5791"/>
    <w:rsid w:val="00DE0EE5"/>
    <w:rsid w:val="00DE2E7C"/>
    <w:rsid w:val="00DE509E"/>
    <w:rsid w:val="00E024EC"/>
    <w:rsid w:val="00E47C60"/>
    <w:rsid w:val="00EC1BB3"/>
    <w:rsid w:val="00EC3428"/>
    <w:rsid w:val="00F3757F"/>
    <w:rsid w:val="00F6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A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7575"/>
  </w:style>
  <w:style w:type="character" w:styleId="a3">
    <w:name w:val="Hyperlink"/>
    <w:basedOn w:val="a0"/>
    <w:uiPriority w:val="99"/>
    <w:semiHidden/>
    <w:unhideWhenUsed/>
    <w:rsid w:val="003A757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7575"/>
  </w:style>
  <w:style w:type="paragraph" w:styleId="a6">
    <w:name w:val="footer"/>
    <w:basedOn w:val="a"/>
    <w:link w:val="a7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575"/>
  </w:style>
  <w:style w:type="paragraph" w:styleId="a8">
    <w:name w:val="List Paragraph"/>
    <w:basedOn w:val="a"/>
    <w:uiPriority w:val="34"/>
    <w:qFormat/>
    <w:rsid w:val="00384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5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21250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EA897-73CF-4A07-AEE0-C7E4DCB50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</dc:creator>
  <cp:lastModifiedBy>noname</cp:lastModifiedBy>
  <cp:revision>18</cp:revision>
  <dcterms:created xsi:type="dcterms:W3CDTF">2016-03-21T09:29:00Z</dcterms:created>
  <dcterms:modified xsi:type="dcterms:W3CDTF">2016-06-15T09:00:00Z</dcterms:modified>
</cp:coreProperties>
</file>