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FC" w:rsidRDefault="006F3FFC" w:rsidP="006F3F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соответствии с 442-ФЗ (от 28 декабря 2013г.) ОБ ОСНОВАХ</w:t>
      </w:r>
    </w:p>
    <w:p w:rsidR="006F3FFC" w:rsidRDefault="006F3FFC" w:rsidP="006F3F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СОЦИАЛЬНОГО ОБСЛУЖИВАНИЯ ГРАЖДАН В РОССИЙСКОЙ ФЕДЕРАЦИИ</w:t>
      </w:r>
    </w:p>
    <w:p w:rsidR="002401B6" w:rsidRDefault="002401B6" w:rsidP="002401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и Законом Санкт-Петербурга «О социальном обслуживании населения в Санкт-Петербурге» (от 24 декабря 2014г.)</w:t>
      </w:r>
    </w:p>
    <w:p w:rsidR="002401B6" w:rsidRDefault="002401B6" w:rsidP="002401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237A7F" w:rsidRDefault="00237A7F" w:rsidP="002401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237A7F" w:rsidRPr="00237A7F" w:rsidRDefault="00237A7F" w:rsidP="002401B6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Право на социальное обслуживание в Санкт-Петербурге предоставляется гражданам РФ, иностранным гражданам и лицам без гражданства, в том числе беженцам, имеющим место жительства в Санкт-Петербурге, а также гражданам без определенного места жительства при условии постановки их на учет</w:t>
      </w:r>
      <w:r w:rsidR="007D0B95">
        <w:rPr>
          <w:bCs/>
        </w:rPr>
        <w:t xml:space="preserve"> (в</w:t>
      </w:r>
      <w:r w:rsidR="00BC490D">
        <w:rPr>
          <w:bCs/>
        </w:rPr>
        <w:t xml:space="preserve"> </w:t>
      </w:r>
      <w:proofErr w:type="gramStart"/>
      <w:r w:rsidR="00BC490D">
        <w:rPr>
          <w:bCs/>
        </w:rPr>
        <w:t>СПб ГУ</w:t>
      </w:r>
      <w:proofErr w:type="gramEnd"/>
      <w:r w:rsidR="007D0B95">
        <w:rPr>
          <w:bCs/>
        </w:rPr>
        <w:t xml:space="preserve"> </w:t>
      </w:r>
      <w:r w:rsidR="00D47287">
        <w:rPr>
          <w:bCs/>
        </w:rPr>
        <w:t>«</w:t>
      </w:r>
      <w:r w:rsidR="007D0B95">
        <w:rPr>
          <w:bCs/>
        </w:rPr>
        <w:t>Г</w:t>
      </w:r>
      <w:r>
        <w:rPr>
          <w:bCs/>
        </w:rPr>
        <w:t>ородском пункте учета</w:t>
      </w:r>
      <w:r w:rsidR="00BC490D">
        <w:rPr>
          <w:bCs/>
        </w:rPr>
        <w:t xml:space="preserve"> граждан РФ БОМЖ</w:t>
      </w:r>
      <w:r w:rsidR="00D47287">
        <w:rPr>
          <w:bCs/>
        </w:rPr>
        <w:t>»</w:t>
      </w:r>
      <w:r>
        <w:rPr>
          <w:bCs/>
        </w:rPr>
        <w:t xml:space="preserve">) в порядке, установленном правительством Санкт-Петербурга. </w:t>
      </w:r>
    </w:p>
    <w:p w:rsidR="005505F5" w:rsidRPr="005505F5" w:rsidRDefault="00A439DC" w:rsidP="005505F5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Гражданин признается нуждающимся в социальном обслуживании в случае, если существуют обстоятельства,</w:t>
      </w:r>
      <w:r w:rsidR="005505F5">
        <w:rPr>
          <w:bCs/>
        </w:rPr>
        <w:t xml:space="preserve"> </w:t>
      </w:r>
      <w:r w:rsidR="005505F5">
        <w:t>которые ухудшают или могут ухудшить условия его жизнедеятельности: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>3)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отсутствие определенного места жительства; 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>5) отсутствие работы и сре</w:t>
      </w:r>
      <w:proofErr w:type="gramStart"/>
      <w:r>
        <w:t>дств к с</w:t>
      </w:r>
      <w:proofErr w:type="gramEnd"/>
      <w:r>
        <w:t>уществованию;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>6)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505F5" w:rsidRDefault="005505F5" w:rsidP="00CB5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>
        <w:t>с даты подачи</w:t>
      </w:r>
      <w:proofErr w:type="gramEnd"/>
      <w: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5505F5" w:rsidRDefault="005505F5" w:rsidP="005505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Решение об отказе в социальном обслуживании может быть обжаловано в судебном порядке.</w:t>
      </w:r>
    </w:p>
    <w:p w:rsidR="005505F5" w:rsidRPr="00A439DC" w:rsidRDefault="005505F5" w:rsidP="00A439D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:rsidR="006F3FFC" w:rsidRDefault="006F3FFC" w:rsidP="006F3FF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КЦСОН осуществляет обслуживание по следующим формам социального обслуживания: 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 w:rsidRPr="006F3FFC"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 w:rsidRPr="006F3FFC">
        <w:t>полустационарной</w:t>
      </w:r>
      <w:proofErr w:type="spellEnd"/>
      <w:r w:rsidRPr="006F3FFC">
        <w:t xml:space="preserve"> форме, или в стационарной форме.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Социальные услуги в </w:t>
      </w:r>
      <w:proofErr w:type="spellStart"/>
      <w:r>
        <w:t>полустационарной</w:t>
      </w:r>
      <w:proofErr w:type="spellEnd"/>
      <w:r>
        <w:t xml:space="preserve"> форме предоставляются их получателям организацией социального обслуживания в определенное время суток.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Социальные услуги в стационарной форме предоставляются их получателям при временном (на срок, определенный индивидуальной программой) круглосуточном проживании в организации социального обслуживания. </w:t>
      </w:r>
    </w:p>
    <w:p w:rsidR="002028E7" w:rsidRDefault="002028E7" w:rsidP="006F3FF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bookmarkStart w:id="0" w:name="Par281"/>
      <w:bookmarkEnd w:id="0"/>
    </w:p>
    <w:p w:rsidR="00A439DC" w:rsidRPr="00A439DC" w:rsidRDefault="00A439DC" w:rsidP="00A439DC">
      <w:pPr>
        <w:widowControl w:val="0"/>
        <w:autoSpaceDE w:val="0"/>
        <w:autoSpaceDN w:val="0"/>
        <w:adjustRightInd w:val="0"/>
        <w:ind w:firstLine="540"/>
        <w:outlineLvl w:val="1"/>
        <w:rPr>
          <w:bCs/>
        </w:rPr>
      </w:pPr>
    </w:p>
    <w:p w:rsidR="006F3FFC" w:rsidRPr="002028E7" w:rsidRDefault="002028E7" w:rsidP="006F3FF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  <w:bCs/>
        </w:rPr>
        <w:t xml:space="preserve">КЦСОН предоставляет следующие  </w:t>
      </w:r>
      <w:r w:rsidRPr="002028E7">
        <w:rPr>
          <w:b/>
        </w:rPr>
        <w:t>в</w:t>
      </w:r>
      <w:r w:rsidR="006F3FFC" w:rsidRPr="002028E7">
        <w:rPr>
          <w:b/>
        </w:rPr>
        <w:t>иды социальных услуг</w:t>
      </w:r>
      <w:r>
        <w:rPr>
          <w:b/>
        </w:rPr>
        <w:t>: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84"/>
      <w:bookmarkEnd w:id="1"/>
      <w:r>
        <w:t xml:space="preserve">1) социально-бытовые, направленные на поддержание жизнедеятельности </w:t>
      </w:r>
      <w:r>
        <w:lastRenderedPageBreak/>
        <w:t>получателей социальных услуг в быту;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3931C3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4) социально-педагогические, формир</w:t>
      </w:r>
      <w:r w:rsidR="003931C3">
        <w:t>ование у получателя социальных услуг</w:t>
      </w:r>
      <w:r>
        <w:t xml:space="preserve"> позитивных интересов (в том числе в сфере</w:t>
      </w:r>
      <w:r w:rsidR="00532276">
        <w:t xml:space="preserve"> досуга), организация</w:t>
      </w:r>
      <w:r w:rsidR="004354B1">
        <w:t xml:space="preserve"> их досуга;</w:t>
      </w:r>
      <w:r>
        <w:t xml:space="preserve"> </w:t>
      </w:r>
    </w:p>
    <w:p w:rsidR="00730181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5) социально-трудовые, направленные на оказание помощи в трудоустройстве</w:t>
      </w:r>
      <w:r w:rsidR="00730181">
        <w:t>;</w:t>
      </w:r>
      <w:r>
        <w:t xml:space="preserve"> 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465D6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90"/>
      <w:bookmarkEnd w:id="2"/>
      <w:r>
        <w:t>7) услуги в целях повышения коммуникативного потенциала получателей социальных услуг, имеющи</w:t>
      </w:r>
      <w:r w:rsidR="002465D6">
        <w:t>х ограничения жизнедеятельности;</w:t>
      </w:r>
      <w:r>
        <w:t xml:space="preserve"> </w:t>
      </w:r>
    </w:p>
    <w:p w:rsidR="006F3FFC" w:rsidRDefault="006F3FFC" w:rsidP="006F3FFC">
      <w:pPr>
        <w:widowControl w:val="0"/>
        <w:autoSpaceDE w:val="0"/>
        <w:autoSpaceDN w:val="0"/>
        <w:adjustRightInd w:val="0"/>
        <w:ind w:firstLine="540"/>
        <w:jc w:val="both"/>
      </w:pPr>
      <w:r>
        <w:t>8) срочные социальные услуги.</w:t>
      </w:r>
    </w:p>
    <w:p w:rsidR="002465D6" w:rsidRDefault="002465D6" w:rsidP="002465D6">
      <w:pPr>
        <w:widowControl w:val="0"/>
        <w:autoSpaceDE w:val="0"/>
        <w:autoSpaceDN w:val="0"/>
        <w:adjustRightInd w:val="0"/>
        <w:ind w:firstLine="540"/>
        <w:jc w:val="both"/>
      </w:pPr>
      <w:r>
        <w:t>Срочные социальные услуги включают в себя: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обеспечение бесплатным горячим питанием или наборами продуктов;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обеспечение одеждой, обувью и другими предметами первой необходимости;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содействие в получении временного жилого помещения;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услуг;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2465D6" w:rsidRDefault="002465D6" w:rsidP="002465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283"/>
        <w:jc w:val="both"/>
      </w:pPr>
      <w:r>
        <w:t>иные срочные социальные услуги.</w:t>
      </w:r>
    </w:p>
    <w:p w:rsidR="002465D6" w:rsidRDefault="002465D6" w:rsidP="006F3FFC">
      <w:pPr>
        <w:widowControl w:val="0"/>
        <w:autoSpaceDE w:val="0"/>
        <w:autoSpaceDN w:val="0"/>
        <w:adjustRightInd w:val="0"/>
        <w:ind w:firstLine="540"/>
        <w:jc w:val="both"/>
      </w:pPr>
    </w:p>
    <w:p w:rsidR="00B46746" w:rsidRDefault="006058A7" w:rsidP="006058A7">
      <w:pPr>
        <w:jc w:val="both"/>
      </w:pPr>
      <w:r>
        <w:t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а также на основании составленной индивидуальной программы исходя из потребностей гражданина в социальных услугах, утвержде</w:t>
      </w:r>
      <w:r w:rsidR="00BC3EA1">
        <w:t>нной уполномоченным органом СПб</w:t>
      </w:r>
      <w:r>
        <w:t xml:space="preserve"> в порядке</w:t>
      </w:r>
      <w:r w:rsidR="000A2B97">
        <w:t>,</w:t>
      </w:r>
      <w:r>
        <w:t xml:space="preserve"> установленном Правительством Санкт-Петербурга.</w:t>
      </w:r>
    </w:p>
    <w:p w:rsidR="006058A7" w:rsidRDefault="006058A7">
      <w:pPr>
        <w:jc w:val="both"/>
      </w:pPr>
    </w:p>
    <w:sectPr w:rsidR="006058A7" w:rsidSect="00B4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3EC"/>
    <w:multiLevelType w:val="hybridMultilevel"/>
    <w:tmpl w:val="2DDCBF8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FFC"/>
    <w:rsid w:val="000A2B97"/>
    <w:rsid w:val="002028E7"/>
    <w:rsid w:val="00237A7F"/>
    <w:rsid w:val="002401B6"/>
    <w:rsid w:val="002465D6"/>
    <w:rsid w:val="003931C3"/>
    <w:rsid w:val="004354B1"/>
    <w:rsid w:val="00532276"/>
    <w:rsid w:val="005505F5"/>
    <w:rsid w:val="006058A7"/>
    <w:rsid w:val="00654D58"/>
    <w:rsid w:val="006F3FFC"/>
    <w:rsid w:val="00730181"/>
    <w:rsid w:val="007D0B95"/>
    <w:rsid w:val="00A439DC"/>
    <w:rsid w:val="00B46746"/>
    <w:rsid w:val="00BC3EA1"/>
    <w:rsid w:val="00BC490D"/>
    <w:rsid w:val="00CB5D6F"/>
    <w:rsid w:val="00CC4EB1"/>
    <w:rsid w:val="00D47287"/>
    <w:rsid w:val="00E7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ОВП</dc:creator>
  <cp:keywords/>
  <dc:description/>
  <cp:lastModifiedBy>ОВП</cp:lastModifiedBy>
  <cp:revision>22</cp:revision>
  <dcterms:created xsi:type="dcterms:W3CDTF">2015-10-07T08:25:00Z</dcterms:created>
  <dcterms:modified xsi:type="dcterms:W3CDTF">2015-10-07T10:59:00Z</dcterms:modified>
</cp:coreProperties>
</file>